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8" w:rsidRPr="002267A8" w:rsidRDefault="002267A8" w:rsidP="002267A8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 w:rsidRPr="002267A8">
        <w:rPr>
          <w:rFonts w:ascii="方正小标宋简体" w:eastAsia="方正小标宋简体" w:hint="eastAsia"/>
          <w:sz w:val="36"/>
          <w:szCs w:val="36"/>
        </w:rPr>
        <w:t>附件一：</w:t>
      </w:r>
    </w:p>
    <w:p w:rsidR="002267A8" w:rsidRPr="002E3F07" w:rsidRDefault="002267A8" w:rsidP="002267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3F07">
        <w:rPr>
          <w:rFonts w:ascii="方正小标宋简体" w:eastAsia="方正小标宋简体" w:hint="eastAsia"/>
          <w:sz w:val="44"/>
          <w:szCs w:val="44"/>
        </w:rPr>
        <w:t>2018年芜湖市三院招聘编内工作人员岗位计划表</w:t>
      </w:r>
    </w:p>
    <w:p w:rsidR="002267A8" w:rsidRPr="002E3F07" w:rsidRDefault="002267A8" w:rsidP="002267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5955" w:type="dxa"/>
        <w:jc w:val="center"/>
        <w:tblInd w:w="93" w:type="dxa"/>
        <w:tblLook w:val="04A0"/>
      </w:tblPr>
      <w:tblGrid>
        <w:gridCol w:w="630"/>
        <w:gridCol w:w="843"/>
        <w:gridCol w:w="1121"/>
        <w:gridCol w:w="704"/>
        <w:gridCol w:w="1121"/>
        <w:gridCol w:w="1272"/>
        <w:gridCol w:w="704"/>
        <w:gridCol w:w="1121"/>
        <w:gridCol w:w="1312"/>
        <w:gridCol w:w="931"/>
        <w:gridCol w:w="2076"/>
        <w:gridCol w:w="2410"/>
        <w:gridCol w:w="1710"/>
      </w:tblGrid>
      <w:tr w:rsidR="002267A8" w:rsidRPr="002E3F07" w:rsidTr="00DC441F">
        <w:trPr>
          <w:trHeight w:val="42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编制类型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招考计划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岗位条件和要求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咨询电话</w:t>
            </w:r>
          </w:p>
        </w:tc>
      </w:tr>
      <w:tr w:rsidR="002267A8" w:rsidRPr="002E3F07" w:rsidTr="00DC441F">
        <w:trPr>
          <w:trHeight w:val="429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267A8" w:rsidRPr="002E3F07" w:rsidTr="00DC441F">
        <w:trPr>
          <w:trHeight w:val="642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市三院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编内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201803001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本科30周岁及以下，硕士35周岁及以下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感染一病区、感染二病区、感染三病区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；本科学历人员须服务五年以上，并与医院签订相关协议。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0553-2835152</w:t>
            </w:r>
          </w:p>
        </w:tc>
      </w:tr>
      <w:tr w:rsidR="002267A8" w:rsidRPr="003D268F" w:rsidTr="00DC441F">
        <w:trPr>
          <w:trHeight w:val="642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市三院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编内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201803002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医学影像学专业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本科30周岁及以下，硕士35周岁及以下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功能检查科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；本科学历人员须服务五年以上，并与医院签订相关协议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67A8" w:rsidRPr="002E3F07" w:rsidTr="00DC441F">
        <w:trPr>
          <w:trHeight w:val="642"/>
          <w:jc w:val="center"/>
        </w:trPr>
        <w:tc>
          <w:tcPr>
            <w:tcW w:w="5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3F0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8" w:rsidRPr="002E3F07" w:rsidRDefault="002267A8" w:rsidP="00DC44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BC3AE4" w:rsidRDefault="007A1830"/>
    <w:sectPr w:rsidR="00BC3AE4" w:rsidSect="002267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30" w:rsidRDefault="007A1830" w:rsidP="00C62857">
      <w:r>
        <w:separator/>
      </w:r>
    </w:p>
  </w:endnote>
  <w:endnote w:type="continuationSeparator" w:id="1">
    <w:p w:rsidR="007A1830" w:rsidRDefault="007A1830" w:rsidP="00C6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30" w:rsidRDefault="007A1830" w:rsidP="00C62857">
      <w:r>
        <w:separator/>
      </w:r>
    </w:p>
  </w:footnote>
  <w:footnote w:type="continuationSeparator" w:id="1">
    <w:p w:rsidR="007A1830" w:rsidRDefault="007A1830" w:rsidP="00C62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A8"/>
    <w:rsid w:val="002267A8"/>
    <w:rsid w:val="002A642F"/>
    <w:rsid w:val="002F7144"/>
    <w:rsid w:val="00711716"/>
    <w:rsid w:val="007A1830"/>
    <w:rsid w:val="00C62857"/>
    <w:rsid w:val="00E5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8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8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cp:lastPrinted>2018-07-06T02:26:00Z</cp:lastPrinted>
  <dcterms:created xsi:type="dcterms:W3CDTF">2018-07-06T02:22:00Z</dcterms:created>
  <dcterms:modified xsi:type="dcterms:W3CDTF">2018-07-06T02:26:00Z</dcterms:modified>
</cp:coreProperties>
</file>