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A07B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多通道移液器</w:t>
      </w:r>
    </w:p>
    <w:p w14:paraId="38D99488">
      <w:pPr>
        <w:rPr>
          <w:rFonts w:hint="default" w:eastAsia="楷体_GB2312"/>
          <w:sz w:val="28"/>
          <w:szCs w:val="22"/>
          <w:lang w:val="en-US" w:eastAsia="zh-CN"/>
        </w:rPr>
      </w:pPr>
      <w:r>
        <w:rPr>
          <w:rFonts w:hint="eastAsia" w:eastAsia="楷体_GB2312"/>
          <w:sz w:val="28"/>
          <w:szCs w:val="22"/>
          <w:lang w:val="en-US" w:eastAsia="zh-CN"/>
        </w:rPr>
        <w:t xml:space="preserve">2台，1万     </w:t>
      </w:r>
      <w:r>
        <w:rPr>
          <w:rFonts w:hint="eastAsia" w:eastAsia="楷体_GB2312"/>
          <w:sz w:val="28"/>
          <w:szCs w:val="22"/>
        </w:rPr>
        <w:t xml:space="preserve">0.5-10µl(八通道) </w:t>
      </w:r>
      <w:r>
        <w:rPr>
          <w:rFonts w:hint="eastAsia" w:eastAsia="楷体_GB2312"/>
          <w:sz w:val="28"/>
          <w:szCs w:val="22"/>
          <w:lang w:eastAsia="zh-CN"/>
        </w:rPr>
        <w:t>，</w:t>
      </w:r>
      <w:r>
        <w:rPr>
          <w:rFonts w:hint="eastAsia" w:eastAsia="楷体_GB2312"/>
          <w:sz w:val="28"/>
          <w:szCs w:val="22"/>
        </w:rPr>
        <w:t>50-300µl (八通道)</w:t>
      </w:r>
      <w:r>
        <w:rPr>
          <w:rFonts w:hint="eastAsia" w:eastAsia="楷体_GB2312"/>
          <w:sz w:val="28"/>
          <w:szCs w:val="22"/>
          <w:lang w:val="en-US" w:eastAsia="zh-CN"/>
        </w:rPr>
        <w:t>各一台</w:t>
      </w:r>
    </w:p>
    <w:p w14:paraId="398C95B7">
      <w:pPr>
        <w:rPr>
          <w:rFonts w:hint="default" w:eastAsiaTheme="minorEastAsia"/>
          <w:lang w:val="en-US" w:eastAsia="zh-CN"/>
        </w:rPr>
      </w:pPr>
    </w:p>
    <w:p w14:paraId="1D177D84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量程包括：0.5-10µl(八通道)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50-300µl (八通道)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各一台</w:t>
      </w:r>
    </w:p>
    <w:p w14:paraId="664B20C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2.各种量程的8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</w:t>
      </w:r>
      <w:r>
        <w:rPr>
          <w:rFonts w:hint="eastAsia" w:ascii="宋体" w:hAnsi="宋体" w:eastAsia="宋体" w:cs="宋体"/>
          <w:sz w:val="28"/>
          <w:szCs w:val="28"/>
        </w:rPr>
        <w:t>道移液器适用于标准96孔板；</w:t>
      </w:r>
    </w:p>
    <w:p w14:paraId="75532F8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3.管嘴推出器可同时推出多道吸嘴，高效省力；</w:t>
      </w:r>
    </w:p>
    <w:p w14:paraId="7A10363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4.移液器下半部可360度旋转，方便移液；</w:t>
      </w:r>
    </w:p>
    <w:p w14:paraId="58A32B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5.每道管嘴连件都有独立的活塞装置，维修保养便捷；</w:t>
      </w:r>
      <w:bookmarkStart w:id="0" w:name="_GoBack"/>
      <w:bookmarkEnd w:id="0"/>
    </w:p>
    <w:p w14:paraId="237929C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6.特别的管嘴连件设计，易于观察吸嘴的密封状况。</w:t>
      </w:r>
    </w:p>
    <w:p w14:paraId="3C2B91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7.管嘴连件具有高化学稳定性；</w:t>
      </w:r>
    </w:p>
    <w:p w14:paraId="711A27B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8.方便在实验室校准，提供网上在线校准；</w:t>
      </w:r>
    </w:p>
    <w:p w14:paraId="32094648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B9BCC"/>
    <w:multiLevelType w:val="singleLevel"/>
    <w:tmpl w:val="2B3B9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0E87"/>
    <w:rsid w:val="04903F87"/>
    <w:rsid w:val="196A3915"/>
    <w:rsid w:val="3FF9648B"/>
    <w:rsid w:val="43A262F7"/>
    <w:rsid w:val="524A3F35"/>
    <w:rsid w:val="56F44695"/>
    <w:rsid w:val="690F06CF"/>
    <w:rsid w:val="799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230</Characters>
  <Lines>0</Lines>
  <Paragraphs>0</Paragraphs>
  <TotalTime>0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2025-12-01T08:29:00Z</dcterms:created>
  <dc:creator>Administrator</dc:creator>
  <cp:lastModifiedBy>认真的活火山</cp:lastModifiedBy>
  <dcterms:modified xsi:type="dcterms:W3CDTF">2026-01-27T08:03:35Z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2F054D16CE03409EA663510DF4B9A5A8_12</vt:lpwstr>
  </property>
</Properties>
</file>